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BFE53" w14:textId="512A5D44" w:rsidR="002669CC" w:rsidRDefault="00A9322A">
      <w:r>
        <w:rPr>
          <w:noProof/>
          <w:lang w:val="es-EC" w:eastAsia="es-EC"/>
        </w:rPr>
        <w:drawing>
          <wp:inline distT="0" distB="0" distL="0" distR="0" wp14:anchorId="6148D5A3" wp14:editId="525D7E82">
            <wp:extent cx="5400040" cy="804237"/>
            <wp:effectExtent l="0" t="0" r="0" b="0"/>
            <wp:docPr id="2" name="Imagen 2" descr="Revista Holoprax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vista Holopraxi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4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856A9" w14:textId="77777777" w:rsidR="00A9322A" w:rsidRDefault="00A9322A"/>
    <w:p w14:paraId="11B69C51" w14:textId="5354C8CC" w:rsidR="00F442B8" w:rsidRPr="00F442B8" w:rsidRDefault="00F442B8" w:rsidP="00F442B8">
      <w:pPr>
        <w:autoSpaceDE w:val="0"/>
        <w:autoSpaceDN w:val="0"/>
        <w:adjustRightInd w:val="0"/>
        <w:spacing w:after="0" w:line="360" w:lineRule="auto"/>
        <w:ind w:firstLine="452"/>
        <w:jc w:val="center"/>
        <w:rPr>
          <w:rFonts w:ascii="Times New Roman" w:hAnsi="Times New Roman" w:cs="Times New Roman"/>
          <w:sz w:val="24"/>
          <w:szCs w:val="24"/>
        </w:rPr>
      </w:pPr>
      <w:r w:rsidRPr="00F442B8">
        <w:rPr>
          <w:rFonts w:ascii="Times New Roman" w:hAnsi="Times New Roman" w:cs="Times New Roman"/>
          <w:b/>
          <w:bCs/>
          <w:spacing w:val="1"/>
          <w:sz w:val="24"/>
          <w:szCs w:val="24"/>
        </w:rPr>
        <w:t>I</w:t>
      </w:r>
      <w:r w:rsidRPr="00F442B8">
        <w:rPr>
          <w:rFonts w:ascii="Times New Roman" w:hAnsi="Times New Roman" w:cs="Times New Roman"/>
          <w:b/>
          <w:bCs/>
          <w:spacing w:val="-1"/>
          <w:sz w:val="24"/>
          <w:szCs w:val="24"/>
        </w:rPr>
        <w:t>N</w:t>
      </w:r>
      <w:r w:rsidRPr="00F442B8">
        <w:rPr>
          <w:rFonts w:ascii="Times New Roman" w:hAnsi="Times New Roman" w:cs="Times New Roman"/>
          <w:b/>
          <w:bCs/>
          <w:sz w:val="24"/>
          <w:szCs w:val="24"/>
        </w:rPr>
        <w:t>FORME</w:t>
      </w:r>
      <w:r w:rsidRPr="00F442B8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b/>
          <w:bCs/>
          <w:spacing w:val="-1"/>
          <w:sz w:val="24"/>
          <w:szCs w:val="24"/>
        </w:rPr>
        <w:t>D</w:t>
      </w:r>
      <w:r w:rsidRPr="00F442B8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F442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b/>
          <w:bCs/>
          <w:spacing w:val="-1"/>
          <w:sz w:val="24"/>
          <w:szCs w:val="24"/>
        </w:rPr>
        <w:t>PAR REVISOR</w:t>
      </w:r>
    </w:p>
    <w:p w14:paraId="407D09FA" w14:textId="212688AA" w:rsidR="00F442B8" w:rsidRPr="00F442B8" w:rsidRDefault="00F442B8" w:rsidP="00F442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2B8">
        <w:rPr>
          <w:rFonts w:ascii="Times New Roman" w:hAnsi="Times New Roman" w:cs="Times New Roman"/>
          <w:sz w:val="24"/>
          <w:szCs w:val="24"/>
        </w:rPr>
        <w:t>A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F442B8">
        <w:rPr>
          <w:rFonts w:ascii="Times New Roman" w:hAnsi="Times New Roman" w:cs="Times New Roman"/>
          <w:sz w:val="24"/>
          <w:szCs w:val="24"/>
        </w:rPr>
        <w:t>t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F442B8">
        <w:rPr>
          <w:rFonts w:ascii="Times New Roman" w:hAnsi="Times New Roman" w:cs="Times New Roman"/>
          <w:sz w:val="24"/>
          <w:szCs w:val="24"/>
        </w:rPr>
        <w:t>s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d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-3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ea</w:t>
      </w:r>
      <w:r w:rsidRPr="00F442B8">
        <w:rPr>
          <w:rFonts w:ascii="Times New Roman" w:hAnsi="Times New Roman" w:cs="Times New Roman"/>
          <w:sz w:val="24"/>
          <w:szCs w:val="24"/>
        </w:rPr>
        <w:t>l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F442B8">
        <w:rPr>
          <w:rFonts w:ascii="Times New Roman" w:hAnsi="Times New Roman" w:cs="Times New Roman"/>
          <w:sz w:val="24"/>
          <w:szCs w:val="24"/>
        </w:rPr>
        <w:t xml:space="preserve">r 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l</w:t>
      </w:r>
      <w:r w:rsidRPr="00F442B8">
        <w:rPr>
          <w:rFonts w:ascii="Times New Roman" w:hAnsi="Times New Roman" w:cs="Times New Roman"/>
          <w:sz w:val="24"/>
          <w:szCs w:val="24"/>
        </w:rPr>
        <w:t>a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e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v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F442B8">
        <w:rPr>
          <w:rFonts w:ascii="Times New Roman" w:hAnsi="Times New Roman" w:cs="Times New Roman"/>
          <w:sz w:val="24"/>
          <w:szCs w:val="24"/>
        </w:rPr>
        <w:t>lu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F442B8">
        <w:rPr>
          <w:rFonts w:ascii="Times New Roman" w:hAnsi="Times New Roman" w:cs="Times New Roman"/>
          <w:sz w:val="24"/>
          <w:szCs w:val="24"/>
        </w:rPr>
        <w:t>c</w:t>
      </w:r>
      <w:r w:rsidRPr="00F442B8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ó</w:t>
      </w:r>
      <w:r w:rsidRPr="00F442B8">
        <w:rPr>
          <w:rFonts w:ascii="Times New Roman" w:hAnsi="Times New Roman" w:cs="Times New Roman"/>
          <w:sz w:val="24"/>
          <w:szCs w:val="24"/>
        </w:rPr>
        <w:t>n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d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F442B8">
        <w:rPr>
          <w:rFonts w:ascii="Times New Roman" w:hAnsi="Times New Roman" w:cs="Times New Roman"/>
          <w:sz w:val="24"/>
          <w:szCs w:val="24"/>
        </w:rPr>
        <w:t>s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F442B8">
        <w:rPr>
          <w:rFonts w:ascii="Times New Roman" w:hAnsi="Times New Roman" w:cs="Times New Roman"/>
          <w:sz w:val="24"/>
          <w:szCs w:val="24"/>
        </w:rPr>
        <w:t>f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F442B8">
        <w:rPr>
          <w:rFonts w:ascii="Times New Roman" w:hAnsi="Times New Roman" w:cs="Times New Roman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usted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eb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F442B8">
        <w:rPr>
          <w:rFonts w:ascii="Times New Roman" w:hAnsi="Times New Roman" w:cs="Times New Roman"/>
          <w:sz w:val="24"/>
          <w:szCs w:val="24"/>
        </w:rPr>
        <w:t>s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F442B8">
        <w:rPr>
          <w:rFonts w:ascii="Times New Roman" w:hAnsi="Times New Roman" w:cs="Times New Roman"/>
          <w:sz w:val="24"/>
          <w:szCs w:val="24"/>
        </w:rPr>
        <w:t>r de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F442B8">
        <w:rPr>
          <w:rFonts w:ascii="Times New Roman" w:hAnsi="Times New Roman" w:cs="Times New Roman"/>
          <w:sz w:val="24"/>
          <w:szCs w:val="24"/>
        </w:rPr>
        <w:t>c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ue</w:t>
      </w:r>
      <w:r w:rsidRPr="00F442B8">
        <w:rPr>
          <w:rFonts w:ascii="Times New Roman" w:hAnsi="Times New Roman" w:cs="Times New Roman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d</w:t>
      </w:r>
      <w:r w:rsidRPr="00F442B8">
        <w:rPr>
          <w:rFonts w:ascii="Times New Roman" w:hAnsi="Times New Roman" w:cs="Times New Roman"/>
          <w:sz w:val="24"/>
          <w:szCs w:val="24"/>
        </w:rPr>
        <w:t>o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c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F442B8">
        <w:rPr>
          <w:rFonts w:ascii="Times New Roman" w:hAnsi="Times New Roman" w:cs="Times New Roman"/>
          <w:sz w:val="24"/>
          <w:szCs w:val="24"/>
        </w:rPr>
        <w:t>n los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p</w:t>
      </w:r>
      <w:r w:rsidRPr="00F442B8">
        <w:rPr>
          <w:rFonts w:ascii="Times New Roman" w:hAnsi="Times New Roman" w:cs="Times New Roman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F442B8">
        <w:rPr>
          <w:rFonts w:ascii="Times New Roman" w:hAnsi="Times New Roman" w:cs="Times New Roman"/>
          <w:sz w:val="24"/>
          <w:szCs w:val="24"/>
        </w:rPr>
        <w:t>cipi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F442B8">
        <w:rPr>
          <w:rFonts w:ascii="Times New Roman" w:hAnsi="Times New Roman" w:cs="Times New Roman"/>
          <w:sz w:val="24"/>
          <w:szCs w:val="24"/>
        </w:rPr>
        <w:t>s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é</w:t>
      </w:r>
      <w:r w:rsidRPr="00F442B8">
        <w:rPr>
          <w:rFonts w:ascii="Times New Roman" w:hAnsi="Times New Roman" w:cs="Times New Roman"/>
          <w:sz w:val="24"/>
          <w:szCs w:val="24"/>
        </w:rPr>
        <w:t>tic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F442B8">
        <w:rPr>
          <w:rFonts w:ascii="Times New Roman" w:hAnsi="Times New Roman" w:cs="Times New Roman"/>
          <w:sz w:val="24"/>
          <w:szCs w:val="24"/>
        </w:rPr>
        <w:t xml:space="preserve">s 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re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v</w:t>
      </w:r>
      <w:r w:rsidRPr="00F442B8">
        <w:rPr>
          <w:rFonts w:ascii="Times New Roman" w:hAnsi="Times New Roman" w:cs="Times New Roman"/>
          <w:sz w:val="24"/>
          <w:szCs w:val="24"/>
        </w:rPr>
        <w:t>is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ó</w:t>
      </w:r>
      <w:r w:rsidRPr="00F442B8">
        <w:rPr>
          <w:rFonts w:ascii="Times New Roman" w:hAnsi="Times New Roman" w:cs="Times New Roman"/>
          <w:sz w:val="24"/>
          <w:szCs w:val="24"/>
        </w:rPr>
        <w:t>n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d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la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v</w:t>
      </w:r>
      <w:r w:rsidRPr="00F442B8">
        <w:rPr>
          <w:rFonts w:ascii="Times New Roman" w:hAnsi="Times New Roman" w:cs="Times New Roman"/>
          <w:sz w:val="24"/>
          <w:szCs w:val="24"/>
        </w:rPr>
        <w:t>ista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Holopraxis</w:t>
      </w:r>
      <w:proofErr w:type="spellEnd"/>
      <w:r w:rsidRPr="00F442B8">
        <w:rPr>
          <w:rFonts w:ascii="Times New Roman" w:hAnsi="Times New Roman" w:cs="Times New Roman"/>
          <w:sz w:val="24"/>
          <w:szCs w:val="24"/>
        </w:rPr>
        <w:t>:</w:t>
      </w:r>
    </w:p>
    <w:p w14:paraId="17F4A193" w14:textId="77777777" w:rsidR="00F442B8" w:rsidRPr="00F442B8" w:rsidRDefault="00F442B8" w:rsidP="00F442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42B8">
        <w:rPr>
          <w:rFonts w:ascii="Times New Roman" w:hAnsi="Times New Roman" w:cs="Times New Roman"/>
          <w:spacing w:val="1"/>
          <w:sz w:val="24"/>
          <w:szCs w:val="24"/>
        </w:rPr>
        <w:t>Lo</w:t>
      </w:r>
      <w:r w:rsidRPr="00F442B8">
        <w:rPr>
          <w:rFonts w:ascii="Times New Roman" w:hAnsi="Times New Roman" w:cs="Times New Roman"/>
          <w:sz w:val="24"/>
          <w:szCs w:val="24"/>
        </w:rPr>
        <w:t>s</w:t>
      </w:r>
      <w:r w:rsidRPr="00F442B8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re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v</w:t>
      </w:r>
      <w:r w:rsidRPr="00F442B8">
        <w:rPr>
          <w:rFonts w:ascii="Times New Roman" w:hAnsi="Times New Roman" w:cs="Times New Roman"/>
          <w:sz w:val="24"/>
          <w:szCs w:val="24"/>
        </w:rPr>
        <w:t>isores</w:t>
      </w:r>
      <w:r w:rsidRPr="00F442B8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deb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F442B8">
        <w:rPr>
          <w:rFonts w:ascii="Times New Roman" w:hAnsi="Times New Roman" w:cs="Times New Roman"/>
          <w:sz w:val="24"/>
          <w:szCs w:val="24"/>
        </w:rPr>
        <w:t>n</w:t>
      </w:r>
      <w:r w:rsidRPr="00F442B8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ad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F442B8">
        <w:rPr>
          <w:rFonts w:ascii="Times New Roman" w:hAnsi="Times New Roman" w:cs="Times New Roman"/>
          <w:sz w:val="24"/>
          <w:szCs w:val="24"/>
        </w:rPr>
        <w:t>t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F442B8">
        <w:rPr>
          <w:rFonts w:ascii="Times New Roman" w:hAnsi="Times New Roman" w:cs="Times New Roman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F442B8">
        <w:rPr>
          <w:rFonts w:ascii="Times New Roman" w:hAnsi="Times New Roman" w:cs="Times New Roman"/>
          <w:sz w:val="24"/>
          <w:szCs w:val="24"/>
        </w:rPr>
        <w:t>a</w:t>
      </w:r>
      <w:r w:rsidRPr="00F442B8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po</w:t>
      </w:r>
      <w:r w:rsidRPr="00F442B8">
        <w:rPr>
          <w:rFonts w:ascii="Times New Roman" w:hAnsi="Times New Roman" w:cs="Times New Roman"/>
          <w:sz w:val="24"/>
          <w:szCs w:val="24"/>
        </w:rPr>
        <w:t>sic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ió</w:t>
      </w:r>
      <w:r w:rsidRPr="00F442B8">
        <w:rPr>
          <w:rFonts w:ascii="Times New Roman" w:hAnsi="Times New Roman" w:cs="Times New Roman"/>
          <w:sz w:val="24"/>
          <w:szCs w:val="24"/>
        </w:rPr>
        <w:t>n</w:t>
      </w:r>
      <w:r w:rsidRPr="00F442B8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po</w:t>
      </w:r>
      <w:r w:rsidRPr="00F442B8">
        <w:rPr>
          <w:rFonts w:ascii="Times New Roman" w:hAnsi="Times New Roman" w:cs="Times New Roman"/>
          <w:sz w:val="24"/>
          <w:szCs w:val="24"/>
        </w:rPr>
        <w:t>siti</w:t>
      </w:r>
      <w:r w:rsidRPr="00F442B8">
        <w:rPr>
          <w:rFonts w:ascii="Times New Roman" w:hAnsi="Times New Roman" w:cs="Times New Roman"/>
          <w:spacing w:val="-3"/>
          <w:sz w:val="24"/>
          <w:szCs w:val="24"/>
        </w:rPr>
        <w:t>v</w:t>
      </w:r>
      <w:r w:rsidRPr="00F442B8">
        <w:rPr>
          <w:rFonts w:ascii="Times New Roman" w:hAnsi="Times New Roman" w:cs="Times New Roman"/>
          <w:sz w:val="24"/>
          <w:szCs w:val="24"/>
        </w:rPr>
        <w:t>a</w:t>
      </w:r>
      <w:r w:rsidRPr="00F442B8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mpa</w:t>
      </w:r>
      <w:r w:rsidRPr="00F442B8">
        <w:rPr>
          <w:rFonts w:ascii="Times New Roman" w:hAnsi="Times New Roman" w:cs="Times New Roman"/>
          <w:sz w:val="24"/>
          <w:szCs w:val="24"/>
        </w:rPr>
        <w:t>rc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F442B8">
        <w:rPr>
          <w:rFonts w:ascii="Times New Roman" w:hAnsi="Times New Roman" w:cs="Times New Roman"/>
          <w:sz w:val="24"/>
          <w:szCs w:val="24"/>
        </w:rPr>
        <w:t>l,</w:t>
      </w:r>
      <w:r w:rsidRPr="00F442B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F442B8">
        <w:rPr>
          <w:rFonts w:ascii="Times New Roman" w:hAnsi="Times New Roman" w:cs="Times New Roman"/>
          <w:sz w:val="24"/>
          <w:szCs w:val="24"/>
        </w:rPr>
        <w:t xml:space="preserve">n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F442B8">
        <w:rPr>
          <w:rFonts w:ascii="Times New Roman" w:hAnsi="Times New Roman" w:cs="Times New Roman"/>
          <w:sz w:val="24"/>
          <w:szCs w:val="24"/>
        </w:rPr>
        <w:t xml:space="preserve">l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ún</w:t>
      </w:r>
      <w:r w:rsidRPr="00F442B8">
        <w:rPr>
          <w:rFonts w:ascii="Times New Roman" w:hAnsi="Times New Roman" w:cs="Times New Roman"/>
          <w:sz w:val="24"/>
          <w:szCs w:val="24"/>
        </w:rPr>
        <w:t>ico</w:t>
      </w:r>
      <w:r w:rsidRPr="00F442B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mo</w:t>
      </w:r>
      <w:r w:rsidRPr="00F442B8">
        <w:rPr>
          <w:rFonts w:ascii="Times New Roman" w:hAnsi="Times New Roman" w:cs="Times New Roman"/>
          <w:sz w:val="24"/>
          <w:szCs w:val="24"/>
        </w:rPr>
        <w:t>ti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v</w:t>
      </w:r>
      <w:r w:rsidRPr="00F442B8">
        <w:rPr>
          <w:rFonts w:ascii="Times New Roman" w:hAnsi="Times New Roman" w:cs="Times New Roman"/>
          <w:sz w:val="24"/>
          <w:szCs w:val="24"/>
        </w:rPr>
        <w:t>o</w:t>
      </w:r>
      <w:r w:rsidRPr="00F442B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d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F442B8">
        <w:rPr>
          <w:rFonts w:ascii="Times New Roman" w:hAnsi="Times New Roman" w:cs="Times New Roman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m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v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F442B8">
        <w:rPr>
          <w:rFonts w:ascii="Times New Roman" w:hAnsi="Times New Roman" w:cs="Times New Roman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la</w:t>
      </w:r>
      <w:r w:rsidRPr="00F442B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c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omun</w:t>
      </w:r>
      <w:r w:rsidRPr="00F442B8">
        <w:rPr>
          <w:rFonts w:ascii="Times New Roman" w:hAnsi="Times New Roman" w:cs="Times New Roman"/>
          <w:sz w:val="24"/>
          <w:szCs w:val="24"/>
        </w:rPr>
        <w:t>icac</w:t>
      </w:r>
      <w:r w:rsidRPr="00F442B8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ó</w:t>
      </w:r>
      <w:r w:rsidRPr="00F442B8">
        <w:rPr>
          <w:rFonts w:ascii="Times New Roman" w:hAnsi="Times New Roman" w:cs="Times New Roman"/>
          <w:sz w:val="24"/>
          <w:szCs w:val="24"/>
        </w:rPr>
        <w:t>n</w:t>
      </w:r>
      <w:r w:rsidRPr="00F442B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cie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F442B8">
        <w:rPr>
          <w:rFonts w:ascii="Times New Roman" w:hAnsi="Times New Roman" w:cs="Times New Roman"/>
          <w:sz w:val="24"/>
          <w:szCs w:val="24"/>
        </w:rPr>
        <w:t>t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í</w:t>
      </w:r>
      <w:r w:rsidRPr="00F442B8">
        <w:rPr>
          <w:rFonts w:ascii="Times New Roman" w:hAnsi="Times New Roman" w:cs="Times New Roman"/>
          <w:spacing w:val="3"/>
          <w:sz w:val="24"/>
          <w:szCs w:val="24"/>
        </w:rPr>
        <w:t>f</w:t>
      </w:r>
      <w:r w:rsidRPr="00F442B8">
        <w:rPr>
          <w:rFonts w:ascii="Times New Roman" w:hAnsi="Times New Roman" w:cs="Times New Roman"/>
          <w:sz w:val="24"/>
          <w:szCs w:val="24"/>
        </w:rPr>
        <w:t>ica</w:t>
      </w:r>
      <w:r w:rsidRPr="00F442B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d</w:t>
      </w:r>
      <w:r w:rsidRPr="00F442B8">
        <w:rPr>
          <w:rFonts w:ascii="Times New Roman" w:hAnsi="Times New Roman" w:cs="Times New Roman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>f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F442B8">
        <w:rPr>
          <w:rFonts w:ascii="Times New Roman" w:hAnsi="Times New Roman" w:cs="Times New Roman"/>
          <w:sz w:val="24"/>
          <w:szCs w:val="24"/>
        </w:rPr>
        <w:t>r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F442B8">
        <w:rPr>
          <w:rFonts w:ascii="Times New Roman" w:hAnsi="Times New Roman" w:cs="Times New Roman"/>
          <w:sz w:val="24"/>
          <w:szCs w:val="24"/>
        </w:rPr>
        <w:t>a</w:t>
      </w:r>
      <w:r w:rsidRPr="00F442B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F442B8">
        <w:rPr>
          <w:rFonts w:ascii="Times New Roman" w:hAnsi="Times New Roman" w:cs="Times New Roman"/>
          <w:spacing w:val="3"/>
          <w:sz w:val="24"/>
          <w:szCs w:val="24"/>
        </w:rPr>
        <w:t>f</w:t>
      </w:r>
      <w:r w:rsidRPr="00F442B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F442B8">
        <w:rPr>
          <w:rFonts w:ascii="Times New Roman" w:hAnsi="Times New Roman" w:cs="Times New Roman"/>
          <w:sz w:val="24"/>
          <w:szCs w:val="24"/>
        </w:rPr>
        <w:t>c</w:t>
      </w:r>
      <w:r w:rsidRPr="00F442B8">
        <w:rPr>
          <w:rFonts w:ascii="Times New Roman" w:hAnsi="Times New Roman" w:cs="Times New Roman"/>
          <w:spacing w:val="10"/>
          <w:sz w:val="24"/>
          <w:szCs w:val="24"/>
        </w:rPr>
        <w:t>t</w:t>
      </w:r>
      <w:r w:rsidRPr="00F442B8">
        <w:rPr>
          <w:rFonts w:ascii="Times New Roman" w:hAnsi="Times New Roman" w:cs="Times New Roman"/>
          <w:sz w:val="24"/>
          <w:szCs w:val="24"/>
        </w:rPr>
        <w:t>i</w:t>
      </w:r>
      <w:r w:rsidRPr="00F442B8">
        <w:rPr>
          <w:rFonts w:ascii="Times New Roman" w:hAnsi="Times New Roman" w:cs="Times New Roman"/>
          <w:spacing w:val="-3"/>
          <w:sz w:val="24"/>
          <w:szCs w:val="24"/>
        </w:rPr>
        <w:t>v</w:t>
      </w:r>
      <w:r w:rsidRPr="00F442B8">
        <w:rPr>
          <w:rFonts w:ascii="Times New Roman" w:hAnsi="Times New Roman" w:cs="Times New Roman"/>
          <w:sz w:val="24"/>
          <w:szCs w:val="24"/>
        </w:rPr>
        <w:t>a</w:t>
      </w:r>
      <w:r w:rsidRPr="00F442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F442B8">
        <w:rPr>
          <w:rFonts w:ascii="Times New Roman" w:hAnsi="Times New Roman" w:cs="Times New Roman"/>
          <w:sz w:val="24"/>
          <w:szCs w:val="24"/>
        </w:rPr>
        <w:t xml:space="preserve">y </w:t>
      </w:r>
      <w:r w:rsidRPr="00F442B8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F442B8">
        <w:rPr>
          <w:rFonts w:ascii="Times New Roman" w:hAnsi="Times New Roman" w:cs="Times New Roman"/>
          <w:sz w:val="24"/>
          <w:szCs w:val="24"/>
        </w:rPr>
        <w:t>recisa.</w:t>
      </w:r>
    </w:p>
    <w:p w14:paraId="1EE75182" w14:textId="4008F768" w:rsidR="00F442B8" w:rsidRPr="00D02642" w:rsidRDefault="00F442B8" w:rsidP="00F442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D02642">
        <w:rPr>
          <w:rFonts w:ascii="Times New Roman" w:hAnsi="Times New Roman" w:cs="Times New Roman"/>
          <w:spacing w:val="1"/>
          <w:sz w:val="24"/>
          <w:szCs w:val="24"/>
        </w:rPr>
        <w:t>Los revisores deben emitir de manera diligente, informes precisos, corteses, sin sesgos y justificables.</w:t>
      </w:r>
    </w:p>
    <w:p w14:paraId="2B2E982F" w14:textId="77777777" w:rsidR="00F442B8" w:rsidRPr="00D02642" w:rsidRDefault="00F442B8" w:rsidP="00F442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D02642">
        <w:rPr>
          <w:rFonts w:ascii="Times New Roman" w:hAnsi="Times New Roman" w:cs="Times New Roman"/>
          <w:spacing w:val="1"/>
          <w:sz w:val="24"/>
          <w:szCs w:val="24"/>
        </w:rPr>
        <w:t>Los revisores deben mantener la confidencialidad en su evaluación del manuscrito. Esto también se aplica a colegas de los revisores a quienes, con permiso del editor, se les puede pedir su opinión sobre secciones específicas.</w:t>
      </w:r>
    </w:p>
    <w:p w14:paraId="35910024" w14:textId="77777777" w:rsidR="00F442B8" w:rsidRPr="00D02642" w:rsidRDefault="00F442B8" w:rsidP="00F442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D02642">
        <w:rPr>
          <w:rFonts w:ascii="Times New Roman" w:hAnsi="Times New Roman" w:cs="Times New Roman"/>
          <w:spacing w:val="1"/>
          <w:sz w:val="24"/>
          <w:szCs w:val="24"/>
        </w:rPr>
        <w:t>Los revisores no deben copiar ni retener el manuscrito entregado.</w:t>
      </w:r>
    </w:p>
    <w:p w14:paraId="16BF4058" w14:textId="3ED681F2" w:rsidR="00F442B8" w:rsidRPr="00D02642" w:rsidRDefault="00F442B8" w:rsidP="00F442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D02642">
        <w:rPr>
          <w:rFonts w:ascii="Times New Roman" w:hAnsi="Times New Roman" w:cs="Times New Roman"/>
          <w:spacing w:val="1"/>
          <w:sz w:val="24"/>
          <w:szCs w:val="24"/>
        </w:rPr>
        <w:t xml:space="preserve">Si un revisor tiene evidencia convincente de que un manuscrito incluye contenidos plagiados, falsificación de datos de investigaciones o conoce que haya sido publicado </w:t>
      </w:r>
      <w:r w:rsidR="00284CE9" w:rsidRPr="00D02642">
        <w:rPr>
          <w:rFonts w:ascii="Times New Roman" w:hAnsi="Times New Roman" w:cs="Times New Roman"/>
          <w:spacing w:val="1"/>
          <w:sz w:val="24"/>
          <w:szCs w:val="24"/>
        </w:rPr>
        <w:t>previamente, deberá</w:t>
      </w:r>
      <w:r w:rsidRPr="00D026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84CE9" w:rsidRPr="00D02642">
        <w:rPr>
          <w:rFonts w:ascii="Times New Roman" w:hAnsi="Times New Roman" w:cs="Times New Roman"/>
          <w:spacing w:val="1"/>
          <w:sz w:val="24"/>
          <w:szCs w:val="24"/>
        </w:rPr>
        <w:t>notificarlo de inmediato, de</w:t>
      </w:r>
      <w:r w:rsidRPr="00D02642">
        <w:rPr>
          <w:rFonts w:ascii="Times New Roman" w:hAnsi="Times New Roman" w:cs="Times New Roman"/>
          <w:spacing w:val="1"/>
          <w:sz w:val="24"/>
          <w:szCs w:val="24"/>
        </w:rPr>
        <w:t xml:space="preserve"> forma confidencial, a la dirección de la revista, la cual tomará las medidas pertinentes.</w:t>
      </w:r>
    </w:p>
    <w:p w14:paraId="42142C96" w14:textId="77777777" w:rsidR="00F442B8" w:rsidRPr="00D02642" w:rsidRDefault="00F442B8" w:rsidP="00F442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D02642">
        <w:rPr>
          <w:rFonts w:ascii="Times New Roman" w:hAnsi="Times New Roman" w:cs="Times New Roman"/>
          <w:spacing w:val="1"/>
          <w:sz w:val="24"/>
          <w:szCs w:val="24"/>
        </w:rPr>
        <w:t>Ni los revisores ni los editores deben hacer uso de los datos, argumentos o interpretaciones, a menos que cuenten con la autorización de los autores.</w:t>
      </w:r>
    </w:p>
    <w:p w14:paraId="1AFF4E50" w14:textId="28D75728" w:rsidR="00F442B8" w:rsidRPr="00D02642" w:rsidRDefault="00F442B8" w:rsidP="00F442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D02642">
        <w:rPr>
          <w:rFonts w:ascii="Times New Roman" w:hAnsi="Times New Roman" w:cs="Times New Roman"/>
          <w:spacing w:val="1"/>
          <w:sz w:val="24"/>
          <w:szCs w:val="24"/>
        </w:rPr>
        <w:t xml:space="preserve">Los revisores deben revelar los conflictos de interés que resulten de las relaciones de competencia, colaboración, o de otro tipo directamente con alguno de los </w:t>
      </w:r>
      <w:r w:rsidR="00284CE9" w:rsidRPr="00D02642">
        <w:rPr>
          <w:rFonts w:ascii="Times New Roman" w:hAnsi="Times New Roman" w:cs="Times New Roman"/>
          <w:spacing w:val="1"/>
          <w:sz w:val="24"/>
          <w:szCs w:val="24"/>
        </w:rPr>
        <w:t>autores, y evitar</w:t>
      </w:r>
      <w:r w:rsidRPr="00D02642">
        <w:rPr>
          <w:rFonts w:ascii="Times New Roman" w:hAnsi="Times New Roman" w:cs="Times New Roman"/>
          <w:spacing w:val="1"/>
          <w:sz w:val="24"/>
          <w:szCs w:val="24"/>
        </w:rPr>
        <w:t xml:space="preserve"> casos </w:t>
      </w:r>
      <w:r w:rsidR="00284CE9" w:rsidRPr="00D02642">
        <w:rPr>
          <w:rFonts w:ascii="Times New Roman" w:hAnsi="Times New Roman" w:cs="Times New Roman"/>
          <w:spacing w:val="1"/>
          <w:sz w:val="24"/>
          <w:szCs w:val="24"/>
        </w:rPr>
        <w:t>en los</w:t>
      </w:r>
      <w:r w:rsidRPr="00D02642">
        <w:rPr>
          <w:rFonts w:ascii="Times New Roman" w:hAnsi="Times New Roman" w:cs="Times New Roman"/>
          <w:spacing w:val="1"/>
          <w:sz w:val="24"/>
          <w:szCs w:val="24"/>
        </w:rPr>
        <w:t xml:space="preserve"> que dichos conflictos impidan una evaluación objetiva.</w:t>
      </w:r>
    </w:p>
    <w:p w14:paraId="7D973590" w14:textId="77777777" w:rsidR="00F442B8" w:rsidRPr="00D02642" w:rsidRDefault="00F442B8" w:rsidP="00D0264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</w:p>
    <w:p w14:paraId="2CEEBFC9" w14:textId="77777777" w:rsidR="00F442B8" w:rsidRDefault="00F442B8" w:rsidP="00F442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4F1D">
        <w:rPr>
          <w:rFonts w:ascii="Times New Roman" w:hAnsi="Times New Roman" w:cs="Times New Roman"/>
          <w:b/>
          <w:bCs/>
          <w:sz w:val="24"/>
          <w:szCs w:val="24"/>
        </w:rPr>
        <w:t xml:space="preserve">Título del artículo: </w:t>
      </w:r>
    </w:p>
    <w:p w14:paraId="5E406034" w14:textId="77777777" w:rsidR="00F442B8" w:rsidRPr="003B4F1D" w:rsidRDefault="00F442B8" w:rsidP="00F442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4F1D">
        <w:rPr>
          <w:rFonts w:ascii="Times New Roman" w:hAnsi="Times New Roman" w:cs="Times New Roman"/>
          <w:b/>
          <w:bCs/>
          <w:sz w:val="24"/>
          <w:szCs w:val="24"/>
        </w:rPr>
        <w:t xml:space="preserve">Fecha de evaluación: </w:t>
      </w:r>
    </w:p>
    <w:p w14:paraId="66615B80" w14:textId="77777777" w:rsidR="000C448E" w:rsidRDefault="000C448E" w:rsidP="00F442B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AC564" w14:textId="77777777" w:rsidR="000C448E" w:rsidRDefault="000C448E" w:rsidP="00F442B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D14F2" w14:textId="77777777" w:rsidR="000C448E" w:rsidRDefault="000C448E" w:rsidP="00F442B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B63F30" w14:textId="77777777" w:rsidR="000C448E" w:rsidRDefault="000C448E" w:rsidP="00F442B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B457B" w14:textId="77777777" w:rsidR="000C448E" w:rsidRDefault="000C448E" w:rsidP="00F442B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79117" w14:textId="2FA2BA21" w:rsidR="00F442B8" w:rsidRDefault="00F442B8" w:rsidP="00F442B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3B4F1D">
        <w:rPr>
          <w:rFonts w:ascii="Times New Roman" w:hAnsi="Times New Roman" w:cs="Times New Roman"/>
          <w:b/>
          <w:bCs/>
          <w:sz w:val="24"/>
          <w:szCs w:val="24"/>
        </w:rPr>
        <w:lastRenderedPageBreak/>
        <w:t>Valoración por cada ítem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(Marque a continuación con una x según su consideración)</w:t>
      </w:r>
    </w:p>
    <w:p w14:paraId="204BB852" w14:textId="5F6CDF47" w:rsidR="00085B64" w:rsidRDefault="00085B64" w:rsidP="00F442B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>
        <w:t>0: No cumplió; 1: Deficiente; 2: Regular; 3: Bueno; 4: Muy bueno; 5: Excelente; N/A: No aplica</w:t>
      </w:r>
    </w:p>
    <w:p w14:paraId="332401F4" w14:textId="77777777" w:rsidR="00085B64" w:rsidRPr="003B4F1D" w:rsidRDefault="00085B64" w:rsidP="00F442B8">
      <w:pPr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"/>
        <w:tblW w:w="2167" w:type="pct"/>
        <w:jc w:val="center"/>
        <w:tblLook w:val="04A0" w:firstRow="1" w:lastRow="0" w:firstColumn="1" w:lastColumn="0" w:noHBand="0" w:noVBand="1"/>
      </w:tblPr>
      <w:tblGrid>
        <w:gridCol w:w="955"/>
        <w:gridCol w:w="2726"/>
      </w:tblGrid>
      <w:tr w:rsidR="00F442B8" w:rsidRPr="003B4F1D" w14:paraId="3AD112A8" w14:textId="77777777" w:rsidTr="00FA7264">
        <w:trPr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14:paraId="2B461645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RÚBRICA DE EVALUACIÓN</w:t>
            </w:r>
          </w:p>
        </w:tc>
      </w:tr>
      <w:tr w:rsidR="00F442B8" w:rsidRPr="003B4F1D" w14:paraId="16BE49B2" w14:textId="77777777" w:rsidTr="00FA7264">
        <w:trPr>
          <w:jc w:val="center"/>
        </w:trPr>
        <w:tc>
          <w:tcPr>
            <w:tcW w:w="1297" w:type="pct"/>
            <w:shd w:val="clear" w:color="auto" w:fill="auto"/>
          </w:tcPr>
          <w:p w14:paraId="01C59CB7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703" w:type="pct"/>
            <w:shd w:val="clear" w:color="auto" w:fill="auto"/>
          </w:tcPr>
          <w:p w14:paraId="1519B841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No aplica</w:t>
            </w:r>
          </w:p>
        </w:tc>
      </w:tr>
      <w:tr w:rsidR="00F442B8" w:rsidRPr="003B4F1D" w14:paraId="1BC71F1C" w14:textId="77777777" w:rsidTr="00FA7264">
        <w:trPr>
          <w:jc w:val="center"/>
        </w:trPr>
        <w:tc>
          <w:tcPr>
            <w:tcW w:w="1297" w:type="pct"/>
            <w:shd w:val="clear" w:color="auto" w:fill="auto"/>
          </w:tcPr>
          <w:p w14:paraId="1D1DDF00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03" w:type="pct"/>
            <w:shd w:val="clear" w:color="auto" w:fill="auto"/>
          </w:tcPr>
          <w:p w14:paraId="1E00B25B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Nulo</w:t>
            </w:r>
          </w:p>
        </w:tc>
      </w:tr>
      <w:tr w:rsidR="00F442B8" w:rsidRPr="003B4F1D" w14:paraId="78061900" w14:textId="77777777" w:rsidTr="00FA7264">
        <w:trPr>
          <w:jc w:val="center"/>
        </w:trPr>
        <w:tc>
          <w:tcPr>
            <w:tcW w:w="1297" w:type="pct"/>
            <w:shd w:val="clear" w:color="auto" w:fill="auto"/>
          </w:tcPr>
          <w:p w14:paraId="410124AD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03" w:type="pct"/>
            <w:shd w:val="clear" w:color="auto" w:fill="auto"/>
          </w:tcPr>
          <w:p w14:paraId="63E8E0D4" w14:textId="59AF817B" w:rsidR="00F442B8" w:rsidRPr="003B4F1D" w:rsidRDefault="00485F89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Insuficiente</w:t>
            </w:r>
          </w:p>
        </w:tc>
      </w:tr>
      <w:tr w:rsidR="00F442B8" w:rsidRPr="003B4F1D" w14:paraId="2EF38484" w14:textId="77777777" w:rsidTr="00FA7264">
        <w:trPr>
          <w:jc w:val="center"/>
        </w:trPr>
        <w:tc>
          <w:tcPr>
            <w:tcW w:w="1297" w:type="pct"/>
            <w:shd w:val="clear" w:color="auto" w:fill="auto"/>
          </w:tcPr>
          <w:p w14:paraId="1CFA1C19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03" w:type="pct"/>
            <w:shd w:val="clear" w:color="auto" w:fill="auto"/>
          </w:tcPr>
          <w:p w14:paraId="4214B1BD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</w:tr>
      <w:tr w:rsidR="00F442B8" w:rsidRPr="003B4F1D" w14:paraId="012CA8E9" w14:textId="77777777" w:rsidTr="00FA7264">
        <w:trPr>
          <w:jc w:val="center"/>
        </w:trPr>
        <w:tc>
          <w:tcPr>
            <w:tcW w:w="1297" w:type="pct"/>
            <w:shd w:val="clear" w:color="auto" w:fill="auto"/>
          </w:tcPr>
          <w:p w14:paraId="4F2F8229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03" w:type="pct"/>
            <w:shd w:val="clear" w:color="auto" w:fill="auto"/>
          </w:tcPr>
          <w:p w14:paraId="6CA1404D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Bien</w:t>
            </w:r>
          </w:p>
        </w:tc>
      </w:tr>
      <w:tr w:rsidR="00F442B8" w:rsidRPr="003B4F1D" w14:paraId="4F02B1D8" w14:textId="77777777" w:rsidTr="00FA7264">
        <w:trPr>
          <w:jc w:val="center"/>
        </w:trPr>
        <w:tc>
          <w:tcPr>
            <w:tcW w:w="1297" w:type="pct"/>
            <w:shd w:val="clear" w:color="auto" w:fill="auto"/>
          </w:tcPr>
          <w:p w14:paraId="2958AB84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03" w:type="pct"/>
            <w:shd w:val="clear" w:color="auto" w:fill="auto"/>
          </w:tcPr>
          <w:p w14:paraId="49B8BB9F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Excelente</w:t>
            </w:r>
          </w:p>
        </w:tc>
      </w:tr>
    </w:tbl>
    <w:p w14:paraId="356D7CFE" w14:textId="77777777" w:rsidR="00F442B8" w:rsidRPr="003B4F1D" w:rsidRDefault="00F442B8" w:rsidP="00F442B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6150"/>
        <w:gridCol w:w="391"/>
        <w:gridCol w:w="391"/>
        <w:gridCol w:w="391"/>
        <w:gridCol w:w="391"/>
        <w:gridCol w:w="391"/>
        <w:gridCol w:w="389"/>
      </w:tblGrid>
      <w:tr w:rsidR="00F442B8" w:rsidRPr="003B4F1D" w14:paraId="177CC7A4" w14:textId="77777777" w:rsidTr="00FA7264">
        <w:trPr>
          <w:trHeight w:val="384"/>
          <w:tblHeader/>
        </w:trPr>
        <w:tc>
          <w:tcPr>
            <w:tcW w:w="3621" w:type="pct"/>
            <w:shd w:val="clear" w:color="auto" w:fill="D9D9D9" w:themeFill="background1" w:themeFillShade="D9"/>
          </w:tcPr>
          <w:p w14:paraId="4460E7BA" w14:textId="77777777" w:rsidR="00F442B8" w:rsidRPr="003B4F1D" w:rsidRDefault="00F442B8" w:rsidP="00FA7264">
            <w:pPr>
              <w:tabs>
                <w:tab w:val="center" w:pos="157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Criterios de evaluación</w:t>
            </w:r>
          </w:p>
        </w:tc>
        <w:tc>
          <w:tcPr>
            <w:tcW w:w="1379" w:type="pct"/>
            <w:gridSpan w:val="6"/>
            <w:shd w:val="clear" w:color="auto" w:fill="D9D9D9" w:themeFill="background1" w:themeFillShade="D9"/>
          </w:tcPr>
          <w:p w14:paraId="54A6A109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Puntaje</w:t>
            </w:r>
          </w:p>
        </w:tc>
      </w:tr>
      <w:tr w:rsidR="00F442B8" w:rsidRPr="003B4F1D" w14:paraId="67BB028D" w14:textId="77777777" w:rsidTr="00FA7264">
        <w:trPr>
          <w:tblHeader/>
        </w:trPr>
        <w:tc>
          <w:tcPr>
            <w:tcW w:w="3621" w:type="pct"/>
            <w:shd w:val="clear" w:color="auto" w:fill="D9D9D9" w:themeFill="background1" w:themeFillShade="D9"/>
          </w:tcPr>
          <w:p w14:paraId="29038B3D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D9D9D9" w:themeFill="background1" w:themeFillShade="D9"/>
          </w:tcPr>
          <w:p w14:paraId="08016088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37E0EBD1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4AC3836C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49959F8C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0" w:type="pct"/>
            <w:shd w:val="clear" w:color="auto" w:fill="D9D9D9" w:themeFill="background1" w:themeFillShade="D9"/>
          </w:tcPr>
          <w:p w14:paraId="0C16AB7C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9" w:type="pct"/>
            <w:shd w:val="clear" w:color="auto" w:fill="D9D9D9" w:themeFill="background1" w:themeFillShade="D9"/>
          </w:tcPr>
          <w:p w14:paraId="5CBD5D8E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442B8" w:rsidRPr="003B4F1D" w14:paraId="382235E0" w14:textId="77777777" w:rsidTr="00FA7264">
        <w:tc>
          <w:tcPr>
            <w:tcW w:w="3621" w:type="pct"/>
            <w:shd w:val="clear" w:color="auto" w:fill="FFFFFF" w:themeFill="background1"/>
          </w:tcPr>
          <w:p w14:paraId="0C5DBFA1" w14:textId="77777777" w:rsidR="00F442B8" w:rsidRPr="003B4F1D" w:rsidRDefault="00F442B8" w:rsidP="008E378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C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 </w:t>
            </w:r>
            <w:r w:rsidRPr="003B4F1D"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  <w:t xml:space="preserve">LINEA TEMÁTICA: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  <w:lang w:val="es-EC"/>
              </w:rPr>
              <w:t>Se ajusta a la línea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 la revista.</w:t>
            </w:r>
          </w:p>
        </w:tc>
        <w:tc>
          <w:tcPr>
            <w:tcW w:w="230" w:type="pct"/>
            <w:shd w:val="clear" w:color="auto" w:fill="FFFFFF" w:themeFill="background1"/>
          </w:tcPr>
          <w:p w14:paraId="038D4641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DCCD905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6AE7181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D452FCA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2472EA1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1FD48C97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C"/>
              </w:rPr>
            </w:pPr>
          </w:p>
        </w:tc>
      </w:tr>
      <w:tr w:rsidR="00F442B8" w:rsidRPr="003B4F1D" w14:paraId="37BA4EEC" w14:textId="77777777" w:rsidTr="00FA7264">
        <w:tc>
          <w:tcPr>
            <w:tcW w:w="3621" w:type="pct"/>
            <w:shd w:val="clear" w:color="auto" w:fill="FFFFFF" w:themeFill="background1"/>
          </w:tcPr>
          <w:p w14:paraId="1379B4FC" w14:textId="3981B0DC" w:rsidR="00F442B8" w:rsidRPr="003B4F1D" w:rsidRDefault="00F442B8" w:rsidP="008E378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DEL TÍTULO: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Corresponde con el contenido,</w:t>
            </w:r>
            <w:r w:rsidR="00805B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hasta 15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palabras, no tiene siglas y genera expectativa en la lectura.</w:t>
            </w:r>
          </w:p>
        </w:tc>
        <w:tc>
          <w:tcPr>
            <w:tcW w:w="230" w:type="pct"/>
            <w:shd w:val="clear" w:color="auto" w:fill="FFFFFF" w:themeFill="background1"/>
          </w:tcPr>
          <w:p w14:paraId="3F20DC86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AB8C443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D4E3866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CD676C6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A975BFA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7BB05BAF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5E6894D5" w14:textId="77777777" w:rsidTr="00FA7264">
        <w:tc>
          <w:tcPr>
            <w:tcW w:w="3621" w:type="pct"/>
            <w:shd w:val="clear" w:color="auto" w:fill="FFFFFF" w:themeFill="background1"/>
          </w:tcPr>
          <w:p w14:paraId="01728170" w14:textId="1050B4CC" w:rsidR="00F442B8" w:rsidRPr="003B4F1D" w:rsidRDefault="00F442B8" w:rsidP="008E378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RESUMEN: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Cumple con la cantidad de palabras</w:t>
            </w:r>
            <w:r w:rsidR="00805B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(hasta 250)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orienta al lector del tema e incorpora objetivo, metodología, hallazgos y conclusiones. </w:t>
            </w:r>
            <w:r w:rsidR="00805B01">
              <w:rPr>
                <w:rFonts w:ascii="Times New Roman" w:hAnsi="Times New Roman" w:cs="Times New Roman"/>
                <w:bCs/>
                <w:sz w:val="24"/>
                <w:szCs w:val="24"/>
              </w:rPr>
              <w:t>Redactado en tiempo pasado.</w:t>
            </w:r>
          </w:p>
        </w:tc>
        <w:tc>
          <w:tcPr>
            <w:tcW w:w="230" w:type="pct"/>
            <w:shd w:val="clear" w:color="auto" w:fill="FFFFFF" w:themeFill="background1"/>
          </w:tcPr>
          <w:p w14:paraId="20DC6707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2693A01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9E32220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9A0FB0A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FCBB189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346694D6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3E47734F" w14:textId="77777777" w:rsidTr="00FA7264">
        <w:tc>
          <w:tcPr>
            <w:tcW w:w="3621" w:type="pct"/>
            <w:shd w:val="clear" w:color="auto" w:fill="FFFFFF" w:themeFill="background1"/>
          </w:tcPr>
          <w:p w14:paraId="6D2286F8" w14:textId="6E6C2ABA" w:rsidR="00F442B8" w:rsidRPr="003B4F1D" w:rsidRDefault="00F442B8" w:rsidP="008E37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DE LAS PALABRAS CLAVE</w:t>
            </w:r>
            <w:r w:rsidR="00805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 DESCRIPTORES</w:t>
            </w: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Corresponden con la línea temática del trabajo, s</w:t>
            </w:r>
            <w:r w:rsidR="00805B01">
              <w:rPr>
                <w:rFonts w:ascii="Times New Roman" w:hAnsi="Times New Roman" w:cs="Times New Roman"/>
                <w:bCs/>
                <w:sz w:val="24"/>
                <w:szCs w:val="24"/>
              </w:rPr>
              <w:t>eñala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 </w:t>
            </w:r>
            <w:r w:rsidR="00805B01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5.</w:t>
            </w:r>
            <w:r w:rsidR="00805B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 encuentran en el Tesauro UNESCO.</w:t>
            </w:r>
          </w:p>
        </w:tc>
        <w:tc>
          <w:tcPr>
            <w:tcW w:w="230" w:type="pct"/>
            <w:shd w:val="clear" w:color="auto" w:fill="FFFFFF" w:themeFill="background1"/>
          </w:tcPr>
          <w:p w14:paraId="60A0BEE5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1C83920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944439C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AE2A058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32E46A8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61596A14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7C62C91A" w14:textId="77777777" w:rsidTr="00FA7264">
        <w:tc>
          <w:tcPr>
            <w:tcW w:w="3621" w:type="pct"/>
            <w:shd w:val="clear" w:color="auto" w:fill="FFFFFF" w:themeFill="background1"/>
          </w:tcPr>
          <w:p w14:paraId="561F62B5" w14:textId="46B01B2E" w:rsidR="00F442B8" w:rsidRPr="003B4F1D" w:rsidRDefault="00F442B8" w:rsidP="008E37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 SEGUNDO IDIOMA: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Incluye el título, resumen y palabras clave en inglés y debidamente traducido.</w:t>
            </w:r>
          </w:p>
        </w:tc>
        <w:tc>
          <w:tcPr>
            <w:tcW w:w="230" w:type="pct"/>
            <w:shd w:val="clear" w:color="auto" w:fill="FFFFFF" w:themeFill="background1"/>
          </w:tcPr>
          <w:p w14:paraId="0D1A9EC3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1494C9F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40D48EE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CB38BC9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F064FC5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102F29C9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488848AD" w14:textId="77777777" w:rsidTr="00FA7264">
        <w:trPr>
          <w:trHeight w:val="452"/>
        </w:trPr>
        <w:tc>
          <w:tcPr>
            <w:tcW w:w="3621" w:type="pct"/>
            <w:shd w:val="clear" w:color="auto" w:fill="FFFFFF" w:themeFill="background1"/>
          </w:tcPr>
          <w:p w14:paraId="74C9D66A" w14:textId="65B3DDDC" w:rsidR="00F442B8" w:rsidRPr="003B4F1D" w:rsidRDefault="00F442B8" w:rsidP="008E37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 INTRODUCCIÓN: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define el tema, antecedentes, necesidad e importancia, estado actual del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 xml:space="preserve"> Tiene referentes teóricos actualizados de los últimos 5 años y con citas APA.</w:t>
            </w:r>
          </w:p>
        </w:tc>
        <w:tc>
          <w:tcPr>
            <w:tcW w:w="230" w:type="pct"/>
            <w:shd w:val="clear" w:color="auto" w:fill="FFFFFF" w:themeFill="background1"/>
          </w:tcPr>
          <w:p w14:paraId="7E3396F7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C3388AE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00F33F0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2481E8E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3C9196A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4E0A0DE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2ACF7153" w14:textId="77777777" w:rsidTr="00FA7264">
        <w:tc>
          <w:tcPr>
            <w:tcW w:w="3621" w:type="pct"/>
            <w:shd w:val="clear" w:color="auto" w:fill="FFFFFF" w:themeFill="background1"/>
          </w:tcPr>
          <w:p w14:paraId="2F59017F" w14:textId="23432659" w:rsidR="00F442B8" w:rsidRPr="003B4F1D" w:rsidRDefault="00F442B8" w:rsidP="008E37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 OBJETIVO: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Incorpora de forma explícita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el objetivo </w:t>
            </w:r>
            <w:r w:rsidR="00805B01"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investigación 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 xml:space="preserve">al final de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la introducción.</w:t>
            </w:r>
          </w:p>
        </w:tc>
        <w:tc>
          <w:tcPr>
            <w:tcW w:w="230" w:type="pct"/>
            <w:shd w:val="clear" w:color="auto" w:fill="FFFFFF" w:themeFill="background1"/>
          </w:tcPr>
          <w:p w14:paraId="049B2727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F39B79E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44607EE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DAB2601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9DDC79B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7C3F7DF1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4161F716" w14:textId="77777777" w:rsidTr="00FA7264">
        <w:tc>
          <w:tcPr>
            <w:tcW w:w="3621" w:type="pct"/>
            <w:shd w:val="clear" w:color="auto" w:fill="FFFFFF" w:themeFill="background1"/>
          </w:tcPr>
          <w:p w14:paraId="733B50D8" w14:textId="77777777" w:rsidR="00F442B8" w:rsidRPr="003B4F1D" w:rsidRDefault="00F442B8" w:rsidP="008E378A">
            <w:pPr>
              <w:autoSpaceDE w:val="0"/>
              <w:autoSpaceDN w:val="0"/>
              <w:adjustRightInd w:val="0"/>
              <w:ind w:right="-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 FORMATO: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El desarrollo del trabajo cumple con los requerimientos establecidos por la revista, en correspondencia con el tipo de artículo.</w:t>
            </w:r>
          </w:p>
          <w:p w14:paraId="45996A8D" w14:textId="35F7171A" w:rsidR="00F442B8" w:rsidRPr="003B4F1D" w:rsidRDefault="00F442B8" w:rsidP="008E378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456" w:right="-20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Artículo Científico (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 xml:space="preserve">Introducción,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Métodos, Resultados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Discusión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>, Conclusiones y Referencias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9997545" w14:textId="63FD65E1" w:rsidR="00F442B8" w:rsidRPr="003B4F1D" w:rsidRDefault="00F442B8" w:rsidP="008E378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456" w:hanging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Artículo 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>tipo Ensayo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 xml:space="preserve">Introducción,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Desarrollo</w:t>
            </w:r>
            <w:r w:rsidR="00805B01">
              <w:rPr>
                <w:rFonts w:ascii="Times New Roman" w:hAnsi="Times New Roman" w:cs="Times New Roman"/>
                <w:sz w:val="24"/>
                <w:szCs w:val="24"/>
              </w:rPr>
              <w:t xml:space="preserve"> y Conclusiones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0" w:type="pct"/>
            <w:shd w:val="clear" w:color="auto" w:fill="FFFFFF" w:themeFill="background1"/>
          </w:tcPr>
          <w:p w14:paraId="7F34ADEE" w14:textId="19D08109" w:rsidR="00085B64" w:rsidRPr="003B4F1D" w:rsidRDefault="00085B64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30189CF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D1097E7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0A03A41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DE7B870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2D9B7EF3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42F0E8F1" w14:textId="77777777" w:rsidTr="00FA7264">
        <w:tc>
          <w:tcPr>
            <w:tcW w:w="3621" w:type="pct"/>
            <w:shd w:val="clear" w:color="auto" w:fill="FFFFFF" w:themeFill="background1"/>
          </w:tcPr>
          <w:p w14:paraId="6650D36B" w14:textId="5792E4C3" w:rsidR="00F442B8" w:rsidRPr="003B4F1D" w:rsidRDefault="00F442B8" w:rsidP="008E378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LOS MÉTODOS: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Describe con claridad el enfoque</w:t>
            </w:r>
            <w:r w:rsidR="00284C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 modalidad de investigación. El tipo y diseño de investigación. La población, muestra, tipo de muestreo o sujetos clave, según corresponda. Las técnicas e instrumentos de recolección de información. Las técnicas de análisis e </w:t>
            </w:r>
            <w:r w:rsidR="00905CBA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="00284C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nterpretación de </w:t>
            </w:r>
            <w:r w:rsidR="00284C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resultados. En fin,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todos los componentes que permitan al lector identificar el procedimiento utilizado.</w:t>
            </w:r>
          </w:p>
        </w:tc>
        <w:tc>
          <w:tcPr>
            <w:tcW w:w="230" w:type="pct"/>
            <w:shd w:val="clear" w:color="auto" w:fill="FFFFFF" w:themeFill="background1"/>
          </w:tcPr>
          <w:p w14:paraId="45CB9433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E014AAF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29AF378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D7AF88C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19DBDF2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B8CC866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20CC8B60" w14:textId="77777777" w:rsidTr="00FA7264">
        <w:tc>
          <w:tcPr>
            <w:tcW w:w="3621" w:type="pct"/>
            <w:shd w:val="clear" w:color="auto" w:fill="FFFFFF" w:themeFill="background1"/>
          </w:tcPr>
          <w:p w14:paraId="2F253101" w14:textId="786FB0AC" w:rsidR="00F442B8" w:rsidRPr="003B4F1D" w:rsidRDefault="00F442B8" w:rsidP="00905C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DEL DESARROLLO EN ARTICULOS DE REVISIÓN: </w:t>
            </w:r>
            <w:r w:rsidRPr="00805B01">
              <w:rPr>
                <w:rFonts w:ascii="Times New Roman" w:hAnsi="Times New Roman" w:cs="Times New Roman"/>
                <w:bCs/>
                <w:sz w:val="24"/>
                <w:szCs w:val="24"/>
              </w:rPr>
              <w:t>Entrega los resultados de manera ordenada, que permita al lector seguir la secuencia del tema, con profundidad y novedad.</w:t>
            </w:r>
            <w:r w:rsidRPr="009F54CE">
              <w:t xml:space="preserve"> </w:t>
            </w:r>
          </w:p>
        </w:tc>
        <w:tc>
          <w:tcPr>
            <w:tcW w:w="230" w:type="pct"/>
            <w:shd w:val="clear" w:color="auto" w:fill="FFFFFF" w:themeFill="background1"/>
          </w:tcPr>
          <w:p w14:paraId="40D5C9D5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4ACBB61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19D719F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01CC47E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AAAE68D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95B5B5B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7DC83EB9" w14:textId="77777777" w:rsidTr="00FA7264">
        <w:tc>
          <w:tcPr>
            <w:tcW w:w="3621" w:type="pct"/>
            <w:shd w:val="clear" w:color="auto" w:fill="FFFFFF" w:themeFill="background1"/>
          </w:tcPr>
          <w:p w14:paraId="147CEEC5" w14:textId="6A503AF0" w:rsidR="00B9244B" w:rsidRDefault="00F442B8" w:rsidP="00905C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DE LOS RESULTADOS</w:t>
            </w:r>
            <w:r w:rsidR="00D13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9244B"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Presenta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los 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resultados </w:t>
            </w:r>
            <w:r w:rsidR="00B9244B"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de manera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ordenada, que permit</w:t>
            </w:r>
            <w:r w:rsidR="00D134FB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al lector </w:t>
            </w:r>
            <w:bookmarkStart w:id="0" w:name="_GoBack"/>
            <w:bookmarkEnd w:id="0"/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seguir la secuencia del tema, con profundidad y novedad</w:t>
            </w:r>
            <w:r w:rsidR="00284C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(uso de tablas y figuras)</w:t>
            </w:r>
            <w:r w:rsidR="00D134F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0BA921" w14:textId="0B14EF52" w:rsidR="00F442B8" w:rsidRPr="003B4F1D" w:rsidRDefault="00F442B8" w:rsidP="00905C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4644D39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6F375AC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4F62BF8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3016C75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8AABA85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68C23716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34FB" w:rsidRPr="003B4F1D" w14:paraId="2133EE9B" w14:textId="77777777" w:rsidTr="00FA7264">
        <w:tc>
          <w:tcPr>
            <w:tcW w:w="3621" w:type="pct"/>
            <w:shd w:val="clear" w:color="auto" w:fill="FFFFFF" w:themeFill="background1"/>
          </w:tcPr>
          <w:p w14:paraId="3D2DD12A" w14:textId="77777777" w:rsidR="000C448E" w:rsidRDefault="000C448E" w:rsidP="00905C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DE 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 DISCUSIÓN</w:t>
            </w:r>
          </w:p>
          <w:p w14:paraId="09A32A4B" w14:textId="21BE10D3" w:rsidR="00D134FB" w:rsidRPr="003B4F1D" w:rsidRDefault="000C448E" w:rsidP="00905C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Se desarrolla una discusión de los principales hallazgos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 resultados de forma clara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 con fundamentos en citas de autores.</w:t>
            </w:r>
          </w:p>
        </w:tc>
        <w:tc>
          <w:tcPr>
            <w:tcW w:w="230" w:type="pct"/>
            <w:shd w:val="clear" w:color="auto" w:fill="FFFFFF" w:themeFill="background1"/>
          </w:tcPr>
          <w:p w14:paraId="539A435B" w14:textId="77777777" w:rsidR="00D134FB" w:rsidRPr="003B4F1D" w:rsidRDefault="00D134FB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016D82B" w14:textId="77777777" w:rsidR="00D134FB" w:rsidRPr="003B4F1D" w:rsidRDefault="00D134FB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76FC8DA" w14:textId="77777777" w:rsidR="00D134FB" w:rsidRPr="003B4F1D" w:rsidRDefault="00D134FB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6794E3A" w14:textId="77777777" w:rsidR="00D134FB" w:rsidRPr="003B4F1D" w:rsidRDefault="00D134FB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6BAEAA7" w14:textId="77777777" w:rsidR="00D134FB" w:rsidRPr="003B4F1D" w:rsidRDefault="00D134FB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3BC8CB81" w14:textId="77777777" w:rsidR="00D134FB" w:rsidRPr="003B4F1D" w:rsidRDefault="00D134FB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0D870BDF" w14:textId="77777777" w:rsidTr="00FA7264">
        <w:tc>
          <w:tcPr>
            <w:tcW w:w="3621" w:type="pct"/>
            <w:shd w:val="clear" w:color="auto" w:fill="FFFFFF" w:themeFill="background1"/>
          </w:tcPr>
          <w:p w14:paraId="061B4974" w14:textId="5554305F" w:rsidR="00F442B8" w:rsidRPr="003B4F1D" w:rsidRDefault="00F442B8" w:rsidP="00905C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LAS TABLAS Y FIGURAS: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Se enumeran correctamente,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sin repetir información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del texto 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explícitamente</w:t>
            </w:r>
            <w:r w:rsidR="00B9244B"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y asegurando su pertinencia.</w:t>
            </w:r>
            <w:r w:rsidRPr="00B9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244B" w:rsidRPr="00B9244B">
              <w:rPr>
                <w:rFonts w:ascii="Times New Roman" w:hAnsi="Times New Roman" w:cs="Times New Roman"/>
                <w:sz w:val="24"/>
                <w:szCs w:val="24"/>
              </w:rPr>
              <w:t xml:space="preserve"> Cada tabla o figura tienen su título y fuente</w:t>
            </w:r>
            <w:r w:rsidR="00485F89">
              <w:rPr>
                <w:rFonts w:ascii="Times New Roman" w:hAnsi="Times New Roman" w:cs="Times New Roman"/>
                <w:sz w:val="24"/>
                <w:szCs w:val="24"/>
              </w:rPr>
              <w:t xml:space="preserve"> si corresponde.</w:t>
            </w:r>
          </w:p>
        </w:tc>
        <w:tc>
          <w:tcPr>
            <w:tcW w:w="230" w:type="pct"/>
            <w:shd w:val="clear" w:color="auto" w:fill="FFFFFF" w:themeFill="background1"/>
          </w:tcPr>
          <w:p w14:paraId="5FDD9F8F" w14:textId="0A5CB053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43F2889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602E5B7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8335E13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5ACA20B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3AD1611B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42B8" w:rsidRPr="003B4F1D" w14:paraId="2CA8BC49" w14:textId="77777777" w:rsidTr="00FA7264">
        <w:tc>
          <w:tcPr>
            <w:tcW w:w="3621" w:type="pct"/>
            <w:shd w:val="clear" w:color="auto" w:fill="FFFFFF" w:themeFill="background1"/>
          </w:tcPr>
          <w:p w14:paraId="10DF334B" w14:textId="4ECED53D" w:rsidR="00F442B8" w:rsidRPr="003B4F1D" w:rsidRDefault="00F442B8" w:rsidP="00905C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LAS CONCLUSIONES: </w:t>
            </w:r>
            <w:r w:rsidRPr="00B9244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on claras y tienen relación con el contenido y responde</w:t>
            </w:r>
            <w:r w:rsidR="00D134F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al objetivo de</w:t>
            </w:r>
            <w:r w:rsidR="00D134FB">
              <w:rPr>
                <w:rFonts w:ascii="Times New Roman" w:hAnsi="Times New Roman" w:cs="Times New Roman"/>
                <w:sz w:val="24"/>
                <w:szCs w:val="24"/>
              </w:rPr>
              <w:t xml:space="preserve"> la investigación</w:t>
            </w:r>
          </w:p>
        </w:tc>
        <w:tc>
          <w:tcPr>
            <w:tcW w:w="230" w:type="pct"/>
            <w:shd w:val="clear" w:color="auto" w:fill="FFFFFF" w:themeFill="background1"/>
          </w:tcPr>
          <w:p w14:paraId="5DBF9072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9155B34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358A20B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A4D7D20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9C61B80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7019E666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B8" w:rsidRPr="003B4F1D" w14:paraId="4481A466" w14:textId="77777777" w:rsidTr="00FA7264">
        <w:tc>
          <w:tcPr>
            <w:tcW w:w="3621" w:type="pct"/>
            <w:shd w:val="clear" w:color="auto" w:fill="FFFFFF" w:themeFill="background1"/>
          </w:tcPr>
          <w:p w14:paraId="604BFF47" w14:textId="64FC2335" w:rsidR="00F442B8" w:rsidRPr="003B4F1D" w:rsidRDefault="00F442B8" w:rsidP="00905C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LAS REFERENCIAS: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Son pertinentes y tienen más de un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0 % de actualización en los últimos 5 años</w:t>
            </w:r>
            <w:r w:rsidR="00B9244B">
              <w:rPr>
                <w:rFonts w:ascii="Times New Roman" w:hAnsi="Times New Roman" w:cs="Times New Roman"/>
                <w:sz w:val="24"/>
                <w:szCs w:val="24"/>
              </w:rPr>
              <w:t xml:space="preserve">. El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75 % de</w:t>
            </w:r>
            <w:r w:rsidR="00B9244B">
              <w:rPr>
                <w:rFonts w:ascii="Times New Roman" w:hAnsi="Times New Roman" w:cs="Times New Roman"/>
                <w:sz w:val="24"/>
                <w:szCs w:val="24"/>
              </w:rPr>
              <w:t xml:space="preserve"> las referencias son 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artículos de revistas </w:t>
            </w:r>
            <w:r w:rsidRPr="00154CD4">
              <w:rPr>
                <w:rFonts w:ascii="Times New Roman" w:hAnsi="Times New Roman" w:cs="Times New Roman"/>
                <w:sz w:val="24"/>
                <w:szCs w:val="24"/>
              </w:rPr>
              <w:t>indexadas</w:t>
            </w:r>
            <w:r w:rsidR="00B9244B">
              <w:rPr>
                <w:rFonts w:ascii="Times New Roman" w:hAnsi="Times New Roman" w:cs="Times New Roman"/>
                <w:sz w:val="24"/>
                <w:szCs w:val="24"/>
              </w:rPr>
              <w:t>. Las referencias tienen la dirección Web de donde se bajaron.</w:t>
            </w:r>
          </w:p>
        </w:tc>
        <w:tc>
          <w:tcPr>
            <w:tcW w:w="230" w:type="pct"/>
            <w:shd w:val="clear" w:color="auto" w:fill="FFFFFF" w:themeFill="background1"/>
          </w:tcPr>
          <w:p w14:paraId="5E8D40ED" w14:textId="5D757313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C00A0C8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F250CF1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7B6E7627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7B7B911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3E43A79A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B8" w:rsidRPr="003B4F1D" w14:paraId="18366CDF" w14:textId="77777777" w:rsidTr="00FA7264">
        <w:tc>
          <w:tcPr>
            <w:tcW w:w="3621" w:type="pct"/>
            <w:shd w:val="clear" w:color="auto" w:fill="FFFFFF" w:themeFill="background1"/>
          </w:tcPr>
          <w:p w14:paraId="3C8CB4A5" w14:textId="77777777" w:rsidR="00F442B8" w:rsidRPr="003B4F1D" w:rsidRDefault="00F442B8" w:rsidP="00905C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DEL CUMPLIMIENTO DE LAS NORMAS APA7: 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Cumple con las normas APA7 en las citas. Las referencias bibliográficas tienen la fuente en el texto y viceversa.</w:t>
            </w:r>
          </w:p>
        </w:tc>
        <w:tc>
          <w:tcPr>
            <w:tcW w:w="230" w:type="pct"/>
            <w:shd w:val="clear" w:color="auto" w:fill="FFFFFF" w:themeFill="background1"/>
          </w:tcPr>
          <w:p w14:paraId="7CFB04BD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4F1CEF4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B9D5011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D156575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28E205B5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0201C02F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B8" w:rsidRPr="003B4F1D" w14:paraId="595AEA3B" w14:textId="77777777" w:rsidTr="00FA7264">
        <w:tc>
          <w:tcPr>
            <w:tcW w:w="3621" w:type="pct"/>
            <w:shd w:val="clear" w:color="auto" w:fill="FFFFFF" w:themeFill="background1"/>
          </w:tcPr>
          <w:p w14:paraId="7AFB576A" w14:textId="77777777" w:rsidR="00F442B8" w:rsidRPr="003B4F1D" w:rsidRDefault="00F442B8" w:rsidP="00905CB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 COHERENCIA GENERAL: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Existe correspondencia entre el título, problema, objetivos, desarrollo del tema y conclusiones.</w:t>
            </w:r>
          </w:p>
        </w:tc>
        <w:tc>
          <w:tcPr>
            <w:tcW w:w="230" w:type="pct"/>
            <w:shd w:val="clear" w:color="auto" w:fill="FFFFFF" w:themeFill="background1"/>
          </w:tcPr>
          <w:p w14:paraId="17557B64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56B64CC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406CC29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53D329DE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66FA15D8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2324E466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B8" w:rsidRPr="003B4F1D" w14:paraId="5BDA8E9C" w14:textId="77777777" w:rsidTr="00FA7264">
        <w:tc>
          <w:tcPr>
            <w:tcW w:w="3621" w:type="pct"/>
            <w:shd w:val="clear" w:color="auto" w:fill="FFFFFF" w:themeFill="background1"/>
          </w:tcPr>
          <w:p w14:paraId="0FD8B6B9" w14:textId="35A1A34C" w:rsidR="00F442B8" w:rsidRPr="003B4F1D" w:rsidRDefault="00F442B8" w:rsidP="00905C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LA REDACCIÓN: </w:t>
            </w:r>
            <w:r w:rsidRPr="00B9244B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tiliza un vocabulario científico-técnico adecuado, muestra</w:t>
            </w:r>
            <w:r w:rsidR="00B9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coherencia </w:t>
            </w:r>
            <w:r w:rsidR="00085B64">
              <w:rPr>
                <w:rFonts w:ascii="Times New Roman" w:hAnsi="Times New Roman" w:cs="Times New Roman"/>
                <w:sz w:val="24"/>
                <w:szCs w:val="24"/>
              </w:rPr>
              <w:t xml:space="preserve">y cohesión 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>a redacción.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existen errores ortográficos.</w:t>
            </w:r>
          </w:p>
        </w:tc>
        <w:tc>
          <w:tcPr>
            <w:tcW w:w="230" w:type="pct"/>
            <w:shd w:val="clear" w:color="auto" w:fill="FFFFFF" w:themeFill="background1"/>
          </w:tcPr>
          <w:p w14:paraId="07E69028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333503CE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13DFD54C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0D0687D3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" w:type="pct"/>
            <w:shd w:val="clear" w:color="auto" w:fill="FFFFFF" w:themeFill="background1"/>
          </w:tcPr>
          <w:p w14:paraId="4E955A81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 w:themeFill="background1"/>
          </w:tcPr>
          <w:p w14:paraId="52BDF130" w14:textId="77777777" w:rsidR="00F442B8" w:rsidRPr="003B4F1D" w:rsidRDefault="00F442B8" w:rsidP="00FA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9DDE25" w14:textId="77777777" w:rsidR="00F442B8" w:rsidRPr="003B4F1D" w:rsidRDefault="00F442B8" w:rsidP="00F442B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442B8" w:rsidRPr="003B4F1D" w14:paraId="157A42D5" w14:textId="77777777" w:rsidTr="00357AD4">
        <w:tc>
          <w:tcPr>
            <w:tcW w:w="9067" w:type="dxa"/>
          </w:tcPr>
          <w:p w14:paraId="45602BB9" w14:textId="77777777" w:rsidR="00F442B8" w:rsidRPr="003B4F1D" w:rsidRDefault="00F442B8" w:rsidP="00357A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Comentarios para el editor </w:t>
            </w:r>
            <w:r w:rsidRPr="003B4F1D">
              <w:rPr>
                <w:rFonts w:ascii="Times New Roman" w:hAnsi="Times New Roman" w:cs="Times New Roman"/>
                <w:bCs/>
                <w:sz w:val="24"/>
                <w:szCs w:val="24"/>
              </w:rPr>
              <w:t>(Comentarios específicos necesarios al editor)</w:t>
            </w:r>
          </w:p>
        </w:tc>
      </w:tr>
      <w:tr w:rsidR="00F442B8" w:rsidRPr="003B4F1D" w14:paraId="07767127" w14:textId="77777777" w:rsidTr="00357AD4">
        <w:trPr>
          <w:trHeight w:val="538"/>
        </w:trPr>
        <w:tc>
          <w:tcPr>
            <w:tcW w:w="9067" w:type="dxa"/>
          </w:tcPr>
          <w:p w14:paraId="0E62AB11" w14:textId="77777777" w:rsidR="00F442B8" w:rsidRPr="003B4F1D" w:rsidRDefault="00F442B8" w:rsidP="00FA7264">
            <w:pPr>
              <w:autoSpaceDE w:val="0"/>
              <w:autoSpaceDN w:val="0"/>
              <w:adjustRightInd w:val="0"/>
              <w:spacing w:before="34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14:paraId="7A495BCD" w14:textId="77777777" w:rsidR="00F442B8" w:rsidRPr="003B4F1D" w:rsidRDefault="00F442B8" w:rsidP="00FA7264">
            <w:pPr>
              <w:autoSpaceDE w:val="0"/>
              <w:autoSpaceDN w:val="0"/>
              <w:adjustRightInd w:val="0"/>
              <w:spacing w:before="34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14:paraId="6B53C340" w14:textId="77777777" w:rsidR="00F442B8" w:rsidRPr="003B4F1D" w:rsidRDefault="00F442B8" w:rsidP="00FA7264">
            <w:pPr>
              <w:autoSpaceDE w:val="0"/>
              <w:autoSpaceDN w:val="0"/>
              <w:adjustRightInd w:val="0"/>
              <w:spacing w:before="34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  <w:tr w:rsidR="00F442B8" w:rsidRPr="003B4F1D" w14:paraId="4FD2ADE3" w14:textId="77777777" w:rsidTr="00357AD4">
        <w:tc>
          <w:tcPr>
            <w:tcW w:w="9067" w:type="dxa"/>
          </w:tcPr>
          <w:p w14:paraId="65DFA53B" w14:textId="15AAA089" w:rsidR="00F442B8" w:rsidRPr="003B4F1D" w:rsidRDefault="00F442B8" w:rsidP="00357A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Comentarios para el autor 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(Puede</w:t>
            </w:r>
            <w:r w:rsidR="00B9244B"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realizarse comentarios</w:t>
            </w:r>
            <w:r w:rsidR="00B9244B"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en el texto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del artículo y además, incluir una nota aclaratoria aquí</w:t>
            </w:r>
            <w:r w:rsidR="00B9244B"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sobre los cambios necesarios para la publicación</w:t>
            </w:r>
            <w:r w:rsidR="00610C8F">
              <w:rPr>
                <w:rFonts w:ascii="Times New Roman" w:hAnsi="Times New Roman" w:cs="Times New Roman"/>
                <w:bCs/>
                <w:sz w:val="24"/>
                <w:szCs w:val="24"/>
              </w:rPr>
              <w:t>, sean menores o sustanciales</w:t>
            </w:r>
            <w:r w:rsidRPr="00B9244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442B8" w:rsidRPr="003B4F1D" w14:paraId="38DFC0E3" w14:textId="77777777" w:rsidTr="00357AD4">
        <w:trPr>
          <w:trHeight w:val="1086"/>
        </w:trPr>
        <w:tc>
          <w:tcPr>
            <w:tcW w:w="9067" w:type="dxa"/>
          </w:tcPr>
          <w:p w14:paraId="6065B50E" w14:textId="77777777" w:rsidR="00F442B8" w:rsidRPr="003B4F1D" w:rsidRDefault="00F442B8" w:rsidP="00FA7264">
            <w:pPr>
              <w:autoSpaceDE w:val="0"/>
              <w:autoSpaceDN w:val="0"/>
              <w:adjustRightInd w:val="0"/>
              <w:spacing w:before="34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</w:tr>
    </w:tbl>
    <w:p w14:paraId="7AF7A665" w14:textId="77777777" w:rsidR="00F442B8" w:rsidRDefault="00F442B8" w:rsidP="00F442B8">
      <w:pPr>
        <w:rPr>
          <w:rFonts w:ascii="Times New Roman" w:hAnsi="Times New Roman" w:cs="Times New Roman"/>
          <w:sz w:val="24"/>
          <w:szCs w:val="24"/>
        </w:rPr>
      </w:pPr>
    </w:p>
    <w:p w14:paraId="5A061A75" w14:textId="77777777" w:rsidR="00F442B8" w:rsidRPr="003B4F1D" w:rsidRDefault="00F442B8" w:rsidP="00F442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F1D">
        <w:rPr>
          <w:rFonts w:ascii="Times New Roman" w:hAnsi="Times New Roman" w:cs="Times New Roman"/>
          <w:b/>
          <w:sz w:val="24"/>
          <w:szCs w:val="24"/>
        </w:rPr>
        <w:lastRenderedPageBreak/>
        <w:t>DICTAMEN DEL REVISOR</w:t>
      </w:r>
    </w:p>
    <w:p w14:paraId="3731D8C4" w14:textId="31D63358" w:rsidR="00F442B8" w:rsidRPr="003B4F1D" w:rsidRDefault="00F442B8" w:rsidP="00F442B8">
      <w:pPr>
        <w:rPr>
          <w:rFonts w:ascii="Times New Roman" w:hAnsi="Times New Roman" w:cs="Times New Roman"/>
          <w:sz w:val="24"/>
          <w:szCs w:val="24"/>
        </w:rPr>
      </w:pPr>
      <w:r w:rsidRPr="003B4F1D">
        <w:rPr>
          <w:rFonts w:ascii="Times New Roman" w:hAnsi="Times New Roman" w:cs="Times New Roman"/>
          <w:sz w:val="24"/>
          <w:szCs w:val="24"/>
        </w:rPr>
        <w:t>Marque la casilla correspondiente a su criterio de evaluación</w:t>
      </w:r>
      <w:r w:rsidR="00B9244B">
        <w:rPr>
          <w:rFonts w:ascii="Times New Roman" w:hAnsi="Times New Roman" w:cs="Times New Roman"/>
          <w:sz w:val="24"/>
          <w:szCs w:val="24"/>
        </w:rPr>
        <w:t xml:space="preserve"> con </w:t>
      </w:r>
      <w:r w:rsidRPr="003B4F1D">
        <w:rPr>
          <w:rFonts w:ascii="Times New Roman" w:hAnsi="Times New Roman" w:cs="Times New Roman"/>
          <w:sz w:val="24"/>
          <w:szCs w:val="24"/>
        </w:rPr>
        <w:t>respecto al documento arbitrado.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370"/>
        <w:gridCol w:w="1124"/>
      </w:tblGrid>
      <w:tr w:rsidR="00F442B8" w:rsidRPr="003B4F1D" w14:paraId="3F299D48" w14:textId="77777777" w:rsidTr="00FA7264">
        <w:tc>
          <w:tcPr>
            <w:tcW w:w="7650" w:type="dxa"/>
          </w:tcPr>
          <w:p w14:paraId="0E559E04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Recomendación</w:t>
            </w:r>
          </w:p>
        </w:tc>
        <w:tc>
          <w:tcPr>
            <w:tcW w:w="1128" w:type="dxa"/>
          </w:tcPr>
          <w:p w14:paraId="059BA585" w14:textId="77777777" w:rsidR="00F442B8" w:rsidRPr="003B4F1D" w:rsidRDefault="00F442B8" w:rsidP="00FA7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sz w:val="24"/>
                <w:szCs w:val="24"/>
              </w:rPr>
              <w:t>Marque con X</w:t>
            </w:r>
          </w:p>
        </w:tc>
      </w:tr>
      <w:tr w:rsidR="00F442B8" w:rsidRPr="003B4F1D" w14:paraId="5BB88DF3" w14:textId="77777777" w:rsidTr="00FA7264">
        <w:trPr>
          <w:trHeight w:val="386"/>
        </w:trPr>
        <w:tc>
          <w:tcPr>
            <w:tcW w:w="7650" w:type="dxa"/>
          </w:tcPr>
          <w:p w14:paraId="3A83B550" w14:textId="69C89A0F" w:rsidR="00F442B8" w:rsidRPr="003B4F1D" w:rsidRDefault="00B9244B" w:rsidP="00FA72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Publica</w:t>
            </w:r>
            <w:r w:rsidR="0061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 modificaciones</w:t>
            </w:r>
          </w:p>
        </w:tc>
        <w:tc>
          <w:tcPr>
            <w:tcW w:w="1128" w:type="dxa"/>
          </w:tcPr>
          <w:p w14:paraId="69CF95F3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B8" w:rsidRPr="003B4F1D" w14:paraId="74F763B1" w14:textId="77777777" w:rsidTr="00FA7264">
        <w:trPr>
          <w:trHeight w:val="376"/>
        </w:trPr>
        <w:tc>
          <w:tcPr>
            <w:tcW w:w="7650" w:type="dxa"/>
          </w:tcPr>
          <w:p w14:paraId="522A9B16" w14:textId="4AD26226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Publica</w:t>
            </w:r>
            <w:r w:rsidR="0061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ble</w:t>
            </w: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con modificaciones</w:t>
            </w:r>
            <w:r w:rsidRPr="0061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01A3F" w:rsidRPr="0061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menores</w:t>
            </w:r>
          </w:p>
        </w:tc>
        <w:tc>
          <w:tcPr>
            <w:tcW w:w="1128" w:type="dxa"/>
          </w:tcPr>
          <w:p w14:paraId="478C85D7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B8" w:rsidRPr="003B4F1D" w14:paraId="6AC05C5A" w14:textId="77777777" w:rsidTr="00FA7264">
        <w:trPr>
          <w:trHeight w:val="376"/>
        </w:trPr>
        <w:tc>
          <w:tcPr>
            <w:tcW w:w="7650" w:type="dxa"/>
          </w:tcPr>
          <w:p w14:paraId="51B86E4B" w14:textId="3085978B" w:rsidR="00F442B8" w:rsidRPr="003B4F1D" w:rsidRDefault="00610C8F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ble</w:t>
            </w: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con modificaciones</w:t>
            </w:r>
            <w:r w:rsidRPr="0061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sustanciales</w:t>
            </w:r>
          </w:p>
        </w:tc>
        <w:tc>
          <w:tcPr>
            <w:tcW w:w="1128" w:type="dxa"/>
          </w:tcPr>
          <w:p w14:paraId="2B6C09CA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2B8" w:rsidRPr="003B4F1D" w14:paraId="26E9D36D" w14:textId="77777777" w:rsidTr="00FA7264">
        <w:trPr>
          <w:trHeight w:val="439"/>
        </w:trPr>
        <w:tc>
          <w:tcPr>
            <w:tcW w:w="7650" w:type="dxa"/>
          </w:tcPr>
          <w:p w14:paraId="70A3DDF5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 publicable</w:t>
            </w:r>
            <w:r w:rsidRPr="003B4F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(rechazar el artículo)</w:t>
            </w:r>
          </w:p>
        </w:tc>
        <w:tc>
          <w:tcPr>
            <w:tcW w:w="1128" w:type="dxa"/>
          </w:tcPr>
          <w:p w14:paraId="5986E41B" w14:textId="77777777" w:rsidR="00F442B8" w:rsidRPr="003B4F1D" w:rsidRDefault="00F442B8" w:rsidP="00FA7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60BA7C" w14:textId="77777777" w:rsidR="00F442B8" w:rsidRDefault="00F442B8" w:rsidP="00F442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DF2899" w14:textId="4CE98638" w:rsidR="00F442B8" w:rsidRPr="00F442B8" w:rsidRDefault="00F442B8" w:rsidP="00F442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42B8">
        <w:rPr>
          <w:rFonts w:ascii="Times New Roman" w:hAnsi="Times New Roman" w:cs="Times New Roman"/>
          <w:b/>
          <w:bCs/>
          <w:sz w:val="24"/>
          <w:szCs w:val="24"/>
        </w:rPr>
        <w:t>Profesión y cargo del par revisor:</w:t>
      </w:r>
    </w:p>
    <w:p w14:paraId="5EF410FC" w14:textId="3A0142E0" w:rsidR="00F442B8" w:rsidRPr="00F442B8" w:rsidRDefault="00F442B8" w:rsidP="00F442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42B8">
        <w:rPr>
          <w:rFonts w:ascii="Times New Roman" w:hAnsi="Times New Roman" w:cs="Times New Roman"/>
          <w:b/>
          <w:bCs/>
          <w:sz w:val="24"/>
          <w:szCs w:val="24"/>
        </w:rPr>
        <w:t>Institución donde labora:</w:t>
      </w:r>
    </w:p>
    <w:p w14:paraId="6EBAF006" w14:textId="77777777" w:rsidR="00F442B8" w:rsidRPr="00F442B8" w:rsidRDefault="00F442B8" w:rsidP="00F442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42B8">
        <w:rPr>
          <w:rFonts w:ascii="Times New Roman" w:hAnsi="Times New Roman" w:cs="Times New Roman"/>
          <w:b/>
          <w:bCs/>
          <w:sz w:val="24"/>
          <w:szCs w:val="24"/>
        </w:rPr>
        <w:t>Firma del revisor:</w:t>
      </w:r>
    </w:p>
    <w:p w14:paraId="14970D65" w14:textId="77777777" w:rsidR="00F442B8" w:rsidRDefault="00F442B8" w:rsidP="00F442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pacing w:val="1"/>
          <w:sz w:val="16"/>
          <w:szCs w:val="16"/>
        </w:rPr>
      </w:pPr>
    </w:p>
    <w:p w14:paraId="01E98EDF" w14:textId="610A52B4" w:rsidR="00F442B8" w:rsidRPr="003B4F1D" w:rsidRDefault="00F442B8" w:rsidP="00F442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222A">
        <w:rPr>
          <w:rFonts w:ascii="Arial" w:hAnsi="Arial" w:cs="Arial"/>
          <w:sz w:val="16"/>
          <w:szCs w:val="16"/>
        </w:rPr>
        <w:t>.</w:t>
      </w:r>
    </w:p>
    <w:p w14:paraId="781AB6CF" w14:textId="77777777" w:rsidR="00F442B8" w:rsidRDefault="00F442B8" w:rsidP="00F442B8">
      <w:pPr>
        <w:autoSpaceDE w:val="0"/>
        <w:autoSpaceDN w:val="0"/>
        <w:adjustRightInd w:val="0"/>
        <w:spacing w:before="34" w:after="0" w:line="240" w:lineRule="auto"/>
        <w:ind w:right="-20"/>
        <w:jc w:val="both"/>
      </w:pPr>
    </w:p>
    <w:p w14:paraId="56472242" w14:textId="77777777" w:rsidR="00F442B8" w:rsidRDefault="00F442B8"/>
    <w:sectPr w:rsidR="00F442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B865A6"/>
    <w:multiLevelType w:val="hybridMultilevel"/>
    <w:tmpl w:val="0C7E81FC"/>
    <w:lvl w:ilvl="0" w:tplc="523C2EBA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902" w:hanging="360"/>
      </w:pPr>
    </w:lvl>
    <w:lvl w:ilvl="2" w:tplc="300A001B" w:tentative="1">
      <w:start w:val="1"/>
      <w:numFmt w:val="lowerRoman"/>
      <w:lvlText w:val="%3."/>
      <w:lvlJc w:val="right"/>
      <w:pPr>
        <w:ind w:left="2622" w:hanging="180"/>
      </w:pPr>
    </w:lvl>
    <w:lvl w:ilvl="3" w:tplc="300A000F" w:tentative="1">
      <w:start w:val="1"/>
      <w:numFmt w:val="decimal"/>
      <w:lvlText w:val="%4."/>
      <w:lvlJc w:val="left"/>
      <w:pPr>
        <w:ind w:left="3342" w:hanging="360"/>
      </w:pPr>
    </w:lvl>
    <w:lvl w:ilvl="4" w:tplc="300A0019" w:tentative="1">
      <w:start w:val="1"/>
      <w:numFmt w:val="lowerLetter"/>
      <w:lvlText w:val="%5."/>
      <w:lvlJc w:val="left"/>
      <w:pPr>
        <w:ind w:left="4062" w:hanging="360"/>
      </w:pPr>
    </w:lvl>
    <w:lvl w:ilvl="5" w:tplc="300A001B" w:tentative="1">
      <w:start w:val="1"/>
      <w:numFmt w:val="lowerRoman"/>
      <w:lvlText w:val="%6."/>
      <w:lvlJc w:val="right"/>
      <w:pPr>
        <w:ind w:left="4782" w:hanging="180"/>
      </w:pPr>
    </w:lvl>
    <w:lvl w:ilvl="6" w:tplc="300A000F" w:tentative="1">
      <w:start w:val="1"/>
      <w:numFmt w:val="decimal"/>
      <w:lvlText w:val="%7."/>
      <w:lvlJc w:val="left"/>
      <w:pPr>
        <w:ind w:left="5502" w:hanging="360"/>
      </w:pPr>
    </w:lvl>
    <w:lvl w:ilvl="7" w:tplc="300A0019" w:tentative="1">
      <w:start w:val="1"/>
      <w:numFmt w:val="lowerLetter"/>
      <w:lvlText w:val="%8."/>
      <w:lvlJc w:val="left"/>
      <w:pPr>
        <w:ind w:left="6222" w:hanging="360"/>
      </w:pPr>
    </w:lvl>
    <w:lvl w:ilvl="8" w:tplc="300A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" w15:restartNumberingAfterBreak="0">
    <w:nsid w:val="732C2E99"/>
    <w:multiLevelType w:val="hybridMultilevel"/>
    <w:tmpl w:val="B358B26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C4"/>
    <w:rsid w:val="00035B95"/>
    <w:rsid w:val="00085B64"/>
    <w:rsid w:val="000C448E"/>
    <w:rsid w:val="002669CC"/>
    <w:rsid w:val="00284CE9"/>
    <w:rsid w:val="00357AD4"/>
    <w:rsid w:val="003751C4"/>
    <w:rsid w:val="00485F89"/>
    <w:rsid w:val="004C2273"/>
    <w:rsid w:val="00547E48"/>
    <w:rsid w:val="00610C8F"/>
    <w:rsid w:val="00621506"/>
    <w:rsid w:val="006D3078"/>
    <w:rsid w:val="007526BC"/>
    <w:rsid w:val="00805B01"/>
    <w:rsid w:val="00865DED"/>
    <w:rsid w:val="008B2094"/>
    <w:rsid w:val="008B4034"/>
    <w:rsid w:val="008E378A"/>
    <w:rsid w:val="00901A3F"/>
    <w:rsid w:val="00902311"/>
    <w:rsid w:val="00905CBA"/>
    <w:rsid w:val="0091090C"/>
    <w:rsid w:val="00A9322A"/>
    <w:rsid w:val="00AE33F9"/>
    <w:rsid w:val="00B9244B"/>
    <w:rsid w:val="00BC715A"/>
    <w:rsid w:val="00CE6CC1"/>
    <w:rsid w:val="00D02642"/>
    <w:rsid w:val="00D03AE5"/>
    <w:rsid w:val="00D134FB"/>
    <w:rsid w:val="00E26FB3"/>
    <w:rsid w:val="00EC3115"/>
    <w:rsid w:val="00EF6116"/>
    <w:rsid w:val="00F442B8"/>
    <w:rsid w:val="00FC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3211"/>
  <w15:chartTrackingRefBased/>
  <w15:docId w15:val="{ACF1AD13-7B16-4EDA-8E74-4F1F56C9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35B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442B8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Javier Lizcano Chapeta (d)</dc:creator>
  <cp:keywords/>
  <dc:description/>
  <cp:lastModifiedBy>Uniandes</cp:lastModifiedBy>
  <cp:revision>8</cp:revision>
  <dcterms:created xsi:type="dcterms:W3CDTF">2025-05-06T13:44:00Z</dcterms:created>
  <dcterms:modified xsi:type="dcterms:W3CDTF">2025-05-06T14:42:00Z</dcterms:modified>
</cp:coreProperties>
</file>